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F9560" w14:textId="7D52AC3D" w:rsidR="005146BC" w:rsidRPr="00AE759A" w:rsidRDefault="00042ABA">
      <w:pPr>
        <w:pStyle w:val="aa"/>
        <w:spacing w:line="300" w:lineRule="auto"/>
        <w:rPr>
          <w:rFonts w:ascii="黑体" w:hAnsi="黑体"/>
          <w:sz w:val="28"/>
          <w:szCs w:val="28"/>
          <w:lang w:eastAsia="zh-CN"/>
        </w:rPr>
      </w:pPr>
      <w:r w:rsidRPr="00AE759A">
        <w:rPr>
          <w:rFonts w:ascii="黑体" w:hAnsi="黑体"/>
          <w:b/>
          <w:bCs/>
          <w:sz w:val="28"/>
          <w:szCs w:val="28"/>
          <w:lang w:eastAsia="zh-CN"/>
        </w:rPr>
        <w:t xml:space="preserve">论文题目 </w:t>
      </w:r>
      <w:r w:rsidRPr="00AE759A">
        <w:rPr>
          <w:rFonts w:ascii="黑体" w:hAnsi="黑体"/>
          <w:sz w:val="28"/>
          <w:szCs w:val="28"/>
          <w:lang w:eastAsia="zh-CN"/>
        </w:rPr>
        <w:t>(</w:t>
      </w:r>
      <w:bookmarkStart w:id="0" w:name="OLE_LINK2"/>
      <w:r w:rsidRPr="00AE759A">
        <w:rPr>
          <w:rFonts w:ascii="黑体" w:hAnsi="黑体"/>
          <w:sz w:val="28"/>
          <w:szCs w:val="28"/>
          <w:lang w:eastAsia="zh-CN"/>
        </w:rPr>
        <w:t>四号</w:t>
      </w:r>
      <w:r w:rsidR="00AE759A" w:rsidRPr="00AE759A">
        <w:rPr>
          <w:rFonts w:ascii="黑体" w:hAnsi="黑体" w:hint="eastAsia"/>
          <w:sz w:val="28"/>
          <w:szCs w:val="28"/>
          <w:lang w:eastAsia="zh-CN"/>
        </w:rPr>
        <w:t>黑</w:t>
      </w:r>
      <w:r w:rsidRPr="00AE759A">
        <w:rPr>
          <w:rFonts w:ascii="黑体" w:hAnsi="黑体"/>
          <w:sz w:val="28"/>
          <w:szCs w:val="28"/>
          <w:lang w:eastAsia="zh-CN"/>
        </w:rPr>
        <w:t>体字居中</w:t>
      </w:r>
      <w:bookmarkEnd w:id="0"/>
      <w:r w:rsidRPr="00AE759A">
        <w:rPr>
          <w:rFonts w:ascii="黑体" w:hAnsi="黑体"/>
          <w:sz w:val="28"/>
          <w:szCs w:val="28"/>
          <w:lang w:eastAsia="zh-CN"/>
        </w:rPr>
        <w:t>)</w:t>
      </w:r>
    </w:p>
    <w:p w14:paraId="0FA24571" w14:textId="38C1FE3A" w:rsidR="005146BC" w:rsidRPr="00E34745" w:rsidRDefault="00042ABA">
      <w:pPr>
        <w:pStyle w:val="a8"/>
        <w:spacing w:line="300" w:lineRule="auto"/>
        <w:rPr>
          <w:rFonts w:eastAsiaTheme="majorEastAsia"/>
          <w:lang w:eastAsia="zh-CN"/>
        </w:rPr>
      </w:pPr>
      <w:r w:rsidRPr="00C44671">
        <w:rPr>
          <w:rFonts w:eastAsiaTheme="majorEastAsia"/>
          <w:b/>
          <w:bCs/>
          <w:u w:val="single"/>
          <w:lang w:eastAsia="zh-CN"/>
        </w:rPr>
        <w:t>作者</w:t>
      </w:r>
      <w:r w:rsidRPr="00C44671">
        <w:rPr>
          <w:rFonts w:eastAsiaTheme="majorEastAsia"/>
          <w:b/>
          <w:bCs/>
          <w:u w:val="single"/>
          <w:vertAlign w:val="superscript"/>
          <w:lang w:eastAsia="zh-CN"/>
        </w:rPr>
        <w:t>1</w:t>
      </w:r>
      <w:r w:rsidRPr="00C44671">
        <w:rPr>
          <w:rFonts w:eastAsiaTheme="majorEastAsia"/>
          <w:b/>
          <w:bCs/>
          <w:u w:val="single"/>
          <w:vertAlign w:val="superscript"/>
          <w:lang w:eastAsia="zh-CN"/>
        </w:rPr>
        <w:t>，</w:t>
      </w:r>
      <w:r w:rsidRPr="00C44671">
        <w:rPr>
          <w:rFonts w:eastAsiaTheme="majorEastAsia"/>
          <w:b/>
          <w:bCs/>
          <w:u w:val="single"/>
          <w:vertAlign w:val="superscript"/>
          <w:lang w:eastAsia="zh-CN"/>
        </w:rPr>
        <w:t>*</w:t>
      </w:r>
      <w:r w:rsidRPr="00E34745">
        <w:rPr>
          <w:rFonts w:eastAsiaTheme="majorEastAsia"/>
          <w:b/>
          <w:bCs/>
          <w:lang w:eastAsia="zh-CN"/>
        </w:rPr>
        <w:t>，作者</w:t>
      </w:r>
      <w:r w:rsidRPr="00E34745">
        <w:rPr>
          <w:rFonts w:eastAsiaTheme="majorEastAsia"/>
          <w:b/>
          <w:bCs/>
          <w:vertAlign w:val="superscript"/>
          <w:lang w:eastAsia="zh-CN"/>
        </w:rPr>
        <w:t>2</w:t>
      </w:r>
      <w:r w:rsidRPr="00E34745">
        <w:rPr>
          <w:rFonts w:eastAsiaTheme="majorEastAsia"/>
          <w:lang w:eastAsia="zh-CN"/>
        </w:rPr>
        <w:t>……</w:t>
      </w:r>
      <w:r w:rsidRPr="00E34745">
        <w:rPr>
          <w:rFonts w:eastAsiaTheme="majorEastAsia"/>
          <w:lang w:eastAsia="zh-CN"/>
        </w:rPr>
        <w:t>（五号宋体字居中</w:t>
      </w:r>
      <w:r w:rsidR="00E34745">
        <w:rPr>
          <w:rFonts w:eastAsiaTheme="majorEastAsia" w:hint="eastAsia"/>
          <w:lang w:eastAsia="zh-CN"/>
        </w:rPr>
        <w:t>,</w:t>
      </w:r>
      <w:r w:rsidR="00E34745">
        <w:rPr>
          <w:rFonts w:eastAsiaTheme="majorEastAsia"/>
          <w:lang w:eastAsia="zh-CN"/>
        </w:rPr>
        <w:t xml:space="preserve"> </w:t>
      </w:r>
      <w:r w:rsidR="00E34745">
        <w:rPr>
          <w:rFonts w:eastAsiaTheme="majorEastAsia"/>
          <w:lang w:eastAsia="zh-CN"/>
        </w:rPr>
        <w:t>报告人姓名下划线</w:t>
      </w:r>
      <w:r w:rsidR="009C3074">
        <w:rPr>
          <w:rFonts w:eastAsiaTheme="majorEastAsia" w:hint="eastAsia"/>
          <w:lang w:eastAsia="zh-CN"/>
        </w:rPr>
        <w:t>，通讯作者加星号</w:t>
      </w:r>
      <w:r w:rsidRPr="00E34745">
        <w:rPr>
          <w:rFonts w:eastAsiaTheme="majorEastAsia"/>
          <w:lang w:eastAsia="zh-CN"/>
        </w:rPr>
        <w:t>）</w:t>
      </w:r>
    </w:p>
    <w:p w14:paraId="68EB37FB" w14:textId="77777777" w:rsidR="005146BC" w:rsidRDefault="00042ABA">
      <w:pPr>
        <w:pStyle w:val="a8"/>
        <w:spacing w:line="300" w:lineRule="auto"/>
        <w:rPr>
          <w:rFonts w:eastAsiaTheme="majorEastAsia"/>
          <w:lang w:eastAsia="zh-CN"/>
        </w:rPr>
      </w:pPr>
      <w:r>
        <w:rPr>
          <w:rFonts w:eastAsiaTheme="majorEastAsia"/>
          <w:lang w:eastAsia="zh-CN"/>
        </w:rPr>
        <w:t xml:space="preserve">1. </w:t>
      </w:r>
      <w:r>
        <w:rPr>
          <w:rFonts w:eastAsiaTheme="majorEastAsia"/>
          <w:lang w:eastAsia="zh-CN"/>
        </w:rPr>
        <w:t>工作单位</w:t>
      </w:r>
      <w:r>
        <w:rPr>
          <w:rFonts w:eastAsiaTheme="majorEastAsia"/>
          <w:lang w:eastAsia="zh-CN"/>
        </w:rPr>
        <w:t>1</w:t>
      </w:r>
    </w:p>
    <w:p w14:paraId="08B9436C" w14:textId="77777777" w:rsidR="009C3074" w:rsidRDefault="00042ABA" w:rsidP="009C3074">
      <w:pPr>
        <w:pStyle w:val="a8"/>
        <w:spacing w:line="300" w:lineRule="auto"/>
        <w:rPr>
          <w:rFonts w:eastAsiaTheme="majorEastAsia"/>
          <w:lang w:eastAsia="zh-CN"/>
        </w:rPr>
      </w:pPr>
      <w:r>
        <w:rPr>
          <w:rFonts w:eastAsiaTheme="majorEastAsia"/>
          <w:lang w:eastAsia="zh-CN"/>
        </w:rPr>
        <w:t xml:space="preserve">2. </w:t>
      </w:r>
      <w:r>
        <w:rPr>
          <w:rFonts w:eastAsiaTheme="majorEastAsia"/>
          <w:lang w:eastAsia="zh-CN"/>
        </w:rPr>
        <w:t>工作单位</w:t>
      </w:r>
      <w:r>
        <w:rPr>
          <w:rFonts w:eastAsiaTheme="majorEastAsia"/>
          <w:lang w:eastAsia="zh-CN"/>
        </w:rPr>
        <w:t>2</w:t>
      </w:r>
      <w:r>
        <w:rPr>
          <w:rFonts w:eastAsiaTheme="majorEastAsia"/>
          <w:lang w:eastAsia="zh-CN"/>
        </w:rPr>
        <w:t>（五号宋体字居中）</w:t>
      </w:r>
    </w:p>
    <w:p w14:paraId="73586AA7" w14:textId="06370B4D" w:rsidR="009C3074" w:rsidRDefault="009C3074" w:rsidP="009C3074">
      <w:pPr>
        <w:pStyle w:val="a8"/>
        <w:spacing w:line="300" w:lineRule="auto"/>
        <w:rPr>
          <w:rFonts w:eastAsiaTheme="majorEastAsia" w:hint="eastAsia"/>
          <w:lang w:eastAsia="zh-CN"/>
        </w:rPr>
      </w:pPr>
      <w:r>
        <w:rPr>
          <w:rFonts w:eastAsiaTheme="majorEastAsia"/>
          <w:lang w:eastAsia="zh-CN"/>
        </w:rPr>
        <w:t>*</w:t>
      </w:r>
      <w:r>
        <w:rPr>
          <w:rFonts w:eastAsiaTheme="majorEastAsia"/>
          <w:lang w:eastAsia="zh-CN"/>
        </w:rPr>
        <w:t>电子邮箱：</w:t>
      </w:r>
      <w:r>
        <w:rPr>
          <w:rFonts w:eastAsiaTheme="majorEastAsia"/>
          <w:lang w:eastAsia="zh-CN"/>
        </w:rPr>
        <w:t>xxx@</w:t>
      </w:r>
      <w:r>
        <w:rPr>
          <w:rFonts w:eastAsiaTheme="majorEastAsia" w:hint="eastAsia"/>
          <w:lang w:eastAsia="zh-CN"/>
        </w:rPr>
        <w:t>xxx</w:t>
      </w:r>
      <w:r>
        <w:rPr>
          <w:rFonts w:eastAsiaTheme="majorEastAsia"/>
          <w:lang w:eastAsia="zh-CN"/>
        </w:rPr>
        <w:t>.xxx.</w:t>
      </w:r>
      <w:r>
        <w:rPr>
          <w:rFonts w:eastAsiaTheme="majorEastAsia" w:hint="eastAsia"/>
          <w:lang w:eastAsia="zh-CN"/>
        </w:rPr>
        <w:t>xx</w:t>
      </w:r>
    </w:p>
    <w:p w14:paraId="22CF867B" w14:textId="2200728B" w:rsidR="005146BC" w:rsidRDefault="005146BC">
      <w:pPr>
        <w:pStyle w:val="a8"/>
        <w:spacing w:line="300" w:lineRule="auto"/>
        <w:rPr>
          <w:rFonts w:eastAsiaTheme="majorEastAsia"/>
          <w:lang w:eastAsia="zh-CN"/>
        </w:rPr>
      </w:pPr>
    </w:p>
    <w:p w14:paraId="1B746DBD" w14:textId="3974BB0F" w:rsidR="005146BC" w:rsidRDefault="00042ABA">
      <w:pPr>
        <w:pStyle w:val="a8"/>
        <w:spacing w:line="240" w:lineRule="auto"/>
        <w:jc w:val="both"/>
        <w:rPr>
          <w:lang w:eastAsia="zh-CN"/>
        </w:rPr>
      </w:pPr>
      <w:r>
        <w:rPr>
          <w:rFonts w:eastAsia="黑体"/>
          <w:lang w:eastAsia="zh-CN"/>
        </w:rPr>
        <w:t>摘要：</w:t>
      </w:r>
      <w:r>
        <w:rPr>
          <w:lang w:eastAsia="zh-CN"/>
        </w:rPr>
        <w:t xml:space="preserve"> </w:t>
      </w:r>
      <w:r>
        <w:rPr>
          <w:lang w:eastAsia="zh-CN"/>
        </w:rPr>
        <w:t>摘要正文可分段落，但一律不用各级标题。字数不限，</w:t>
      </w:r>
      <w:proofErr w:type="gramStart"/>
      <w:r>
        <w:rPr>
          <w:lang w:eastAsia="zh-CN"/>
        </w:rPr>
        <w:t>但</w:t>
      </w:r>
      <w:r w:rsidR="00AE759A">
        <w:rPr>
          <w:rFonts w:hint="eastAsia"/>
          <w:lang w:eastAsia="zh-CN"/>
        </w:rPr>
        <w:t>限</w:t>
      </w:r>
      <w:r>
        <w:rPr>
          <w:lang w:eastAsia="zh-CN"/>
        </w:rPr>
        <w:t>一页</w:t>
      </w:r>
      <w:proofErr w:type="gramEnd"/>
      <w:r>
        <w:rPr>
          <w:lang w:eastAsia="zh-CN"/>
        </w:rPr>
        <w:t>。中文字体用宋体字，英文用</w:t>
      </w:r>
      <w:r>
        <w:rPr>
          <w:lang w:eastAsia="zh-CN"/>
        </w:rPr>
        <w:t>Times New Roman</w:t>
      </w:r>
      <w:r>
        <w:rPr>
          <w:lang w:eastAsia="zh-CN"/>
        </w:rPr>
        <w:t>。</w:t>
      </w:r>
    </w:p>
    <w:p w14:paraId="5CA2AD12" w14:textId="58BA9799" w:rsidR="006D07ED" w:rsidRDefault="00042ABA" w:rsidP="006D07ED">
      <w:pPr>
        <w:pStyle w:val="a9"/>
        <w:spacing w:line="240" w:lineRule="auto"/>
        <w:ind w:firstLine="420"/>
        <w:rPr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C3818D" wp14:editId="3A3467FD">
                <wp:simplePos x="0" y="0"/>
                <wp:positionH relativeFrom="column">
                  <wp:posOffset>3136900</wp:posOffset>
                </wp:positionH>
                <wp:positionV relativeFrom="paragraph">
                  <wp:posOffset>39370</wp:posOffset>
                </wp:positionV>
                <wp:extent cx="2594610" cy="2711450"/>
                <wp:effectExtent l="0" t="0" r="0" b="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610" cy="271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76236B81" w14:textId="77777777" w:rsidR="005146BC" w:rsidRDefault="00042AB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EFB69C" wp14:editId="4E4B23D8">
                                  <wp:extent cx="2311400" cy="2190750"/>
                                  <wp:effectExtent l="0" t="0" r="0" b="0"/>
                                  <wp:docPr id="1" name="图片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1895" cy="21912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E0212F" w14:textId="77777777" w:rsidR="005146BC" w:rsidRDefault="00042ABA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微软雅黑" w:hint="eastAsia"/>
                              </w:rPr>
                              <w:t>图1 复合材料的制备工艺</w:t>
                            </w:r>
                          </w:p>
                          <w:p w14:paraId="7C65E282" w14:textId="77777777" w:rsidR="005146BC" w:rsidRDefault="005146B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C3818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47pt;margin-top:3.1pt;width:204.3pt;height:2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ZDfAAIAAN8DAAAOAAAAZHJzL2Uyb0RvYy54bWysU8Fu2zAMvQ/YPwi6L46NpG2MOEWXIsOA&#10;bh3Q7QNkWY6FyaJGKbG7rx+luGnQ3Yb5IIim+MT3+LS+HXvDjgq9BlvxfDbnTFkJjbb7iv/4vvtw&#10;w5kPwjbCgFUVf1ae327ev1sPrlQFdGAahYxArC8HV/EuBFdmmZed6oWfgVOWki1gLwKFuM8aFAOh&#10;9yYr5vOrbABsHIJU3tPf+1OSbxJ+2yoZHtvWq8BMxam3kFZMax3XbLMW5R6F67Sc2hD/0EUvtKVL&#10;z1D3Igh2QP0XVK8lgoc2zCT0GbStlipxIDb5/A2bp044lbiQON6dZfL/D1Z+PT65b8jC+BFGGmAi&#10;4d0DyJ+eWdh2wu7VHSIMnRINXZxHybLB+XIqjVL70keQevgCDQ1ZHAIkoLHFPqpCPBmh0wCez6Kr&#10;MTBJP4vlanGVU0pSrrjO88UyjSUT5Uu5Qx8+KehZ3FQcaaoJXhwffIjtiPLlSLzNg9HNThuTAtzX&#10;W4PsKMgBu/QlBm+OGcuGiq+WxTIhW4j1yRy9DuRQo/uK38zjN5UbO+kQqZ9ECGM9Uk3Uo4bmmRRB&#10;ODmOXghtOsDfnA3ktor7XweBijPz2ZKqq3yxiPZMwWJ5XVCAl5n6MiOsJKiKB85O221Ilo58LdyR&#10;+q1Ourx2MvVKLkpyTY6PNr2M06nXd7n5AwAA//8DAFBLAwQUAAYACAAAACEA5vDSpd0AAAAJAQAA&#10;DwAAAGRycy9kb3ducmV2LnhtbEyP0U6DQBBF3038h82Y+GLsIkUqyNKoicbX1n7AAFMgsrOE3Rb6&#10;945P+jg5k3vPLbaLHdSZJt87NvCwikAR167puTVw+Hq/fwLlA3KDg2MycCEP2/L6qsC8cTPv6LwP&#10;rZIQ9jka6EIYc6193ZFFv3IjsbCjmywGOadWNxPOEm4HHUdRqi32LA0djvTWUf29P1kDx8/57jGb&#10;q49w2OyS9BX7TeUuxtzeLC/PoAIt4e8ZfvVFHUpxqtyJG68GA0mWyJZgII1BCc+iOAVVCVivY9Bl&#10;of8vKH8AAAD//wMAUEsBAi0AFAAGAAgAAAAhALaDOJL+AAAA4QEAABMAAAAAAAAAAAAAAAAAAAAA&#10;AFtDb250ZW50X1R5cGVzXS54bWxQSwECLQAUAAYACAAAACEAOP0h/9YAAACUAQAACwAAAAAAAAAA&#10;AAAAAAAvAQAAX3JlbHMvLnJlbHNQSwECLQAUAAYACAAAACEALd2Q3wACAADfAwAADgAAAAAAAAAA&#10;AAAAAAAuAgAAZHJzL2Uyb0RvYy54bWxQSwECLQAUAAYACAAAACEA5vDSpd0AAAAJAQAADwAAAAAA&#10;AAAAAAAAAABaBAAAZHJzL2Rvd25yZXYueG1sUEsFBgAAAAAEAAQA8wAAAGQFAAAAAA==&#10;" stroked="f">
                <v:textbox>
                  <w:txbxContent>
                    <w:p w14:paraId="76236B81" w14:textId="77777777" w:rsidR="005146BC" w:rsidRDefault="00042ABA">
                      <w:r>
                        <w:rPr>
                          <w:noProof/>
                        </w:rPr>
                        <w:drawing>
                          <wp:inline distT="0" distB="0" distL="0" distR="0" wp14:anchorId="22EFB69C" wp14:editId="4E4B23D8">
                            <wp:extent cx="2311400" cy="2190750"/>
                            <wp:effectExtent l="0" t="0" r="0" b="0"/>
                            <wp:docPr id="1" name="图片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11895" cy="21912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E0212F" w14:textId="77777777" w:rsidR="005146BC" w:rsidRDefault="00042ABA">
                      <w:pPr>
                        <w:adjustRightInd w:val="0"/>
                        <w:snapToGrid w:val="0"/>
                        <w:jc w:val="center"/>
                        <w:rPr>
                          <w:rFonts w:asciiTheme="majorEastAsia" w:eastAsiaTheme="majorEastAsia" w:hAnsiTheme="majorEastAsia" w:hint="eastAsia"/>
                        </w:rPr>
                      </w:pPr>
                      <w:r>
                        <w:rPr>
                          <w:rFonts w:asciiTheme="majorEastAsia" w:eastAsiaTheme="majorEastAsia" w:hAnsiTheme="majorEastAsia" w:cs="微软雅黑" w:hint="eastAsia"/>
                        </w:rPr>
                        <w:t>图1 复合材料的制备工艺</w:t>
                      </w:r>
                    </w:p>
                    <w:p w14:paraId="7C65E282" w14:textId="77777777" w:rsidR="005146BC" w:rsidRDefault="005146BC"/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w:t>本文档规定了此次会议摘要的撰写与提交要求，请于</w:t>
      </w:r>
      <w:r>
        <w:rPr>
          <w:lang w:eastAsia="zh-CN"/>
        </w:rPr>
        <w:t>2025</w:t>
      </w:r>
      <w:r>
        <w:rPr>
          <w:lang w:eastAsia="zh-CN"/>
        </w:rPr>
        <w:t>年</w:t>
      </w:r>
      <w:r w:rsidR="006D07ED">
        <w:rPr>
          <w:lang w:eastAsia="zh-CN"/>
        </w:rPr>
        <w:t>4</w:t>
      </w:r>
      <w:r>
        <w:rPr>
          <w:lang w:eastAsia="zh-CN"/>
        </w:rPr>
        <w:t>月</w:t>
      </w:r>
      <w:r w:rsidR="006D07ED">
        <w:rPr>
          <w:lang w:eastAsia="zh-CN"/>
        </w:rPr>
        <w:t>1</w:t>
      </w:r>
      <w:r w:rsidR="00AE759A">
        <w:rPr>
          <w:rFonts w:hint="eastAsia"/>
          <w:lang w:eastAsia="zh-CN"/>
        </w:rPr>
        <w:t>5</w:t>
      </w:r>
      <w:r>
        <w:rPr>
          <w:lang w:eastAsia="zh-CN"/>
        </w:rPr>
        <w:t>日前提交，以</w:t>
      </w:r>
      <w:r>
        <w:rPr>
          <w:lang w:eastAsia="zh-CN"/>
        </w:rPr>
        <w:t>Word</w:t>
      </w:r>
      <w:r>
        <w:rPr>
          <w:lang w:eastAsia="zh-CN"/>
        </w:rPr>
        <w:t>格式发送至</w:t>
      </w:r>
      <w:r w:rsidR="00B87EBE">
        <w:rPr>
          <w:lang w:eastAsia="zh-CN"/>
        </w:rPr>
        <w:fldChar w:fldCharType="begin"/>
      </w:r>
      <w:r w:rsidR="00B87EBE">
        <w:rPr>
          <w:rFonts w:hint="eastAsia"/>
          <w:lang w:eastAsia="zh-CN"/>
        </w:rPr>
        <w:instrText>HYPERLINK "mailto:gjzhang</w:instrText>
      </w:r>
      <w:r w:rsidR="00B87EBE" w:rsidRPr="006D07ED">
        <w:rPr>
          <w:lang w:eastAsia="zh-CN"/>
        </w:rPr>
        <w:instrText>@</w:instrText>
      </w:r>
      <w:r w:rsidR="00B87EBE">
        <w:rPr>
          <w:rFonts w:hint="eastAsia"/>
          <w:lang w:eastAsia="zh-CN"/>
        </w:rPr>
        <w:instrText>dhu.edu</w:instrText>
      </w:r>
      <w:r w:rsidR="00B87EBE" w:rsidRPr="006D07ED">
        <w:rPr>
          <w:lang w:eastAsia="zh-CN"/>
        </w:rPr>
        <w:instrText>.cn</w:instrText>
      </w:r>
      <w:r w:rsidR="00B87EBE">
        <w:rPr>
          <w:rFonts w:hint="eastAsia"/>
          <w:lang w:eastAsia="zh-CN"/>
        </w:rPr>
        <w:instrText>"</w:instrText>
      </w:r>
      <w:r w:rsidR="00B87EBE">
        <w:rPr>
          <w:lang w:eastAsia="zh-CN"/>
        </w:rPr>
        <w:fldChar w:fldCharType="separate"/>
      </w:r>
      <w:r w:rsidR="00B87EBE" w:rsidRPr="00656186">
        <w:rPr>
          <w:rStyle w:val="ab"/>
          <w:rFonts w:hint="eastAsia"/>
          <w:lang w:eastAsia="zh-CN"/>
        </w:rPr>
        <w:t>gjzhang</w:t>
      </w:r>
      <w:r w:rsidR="00B87EBE" w:rsidRPr="00656186">
        <w:rPr>
          <w:rStyle w:val="ab"/>
          <w:lang w:eastAsia="zh-CN"/>
        </w:rPr>
        <w:t>@</w:t>
      </w:r>
      <w:r w:rsidR="00B87EBE" w:rsidRPr="00656186">
        <w:rPr>
          <w:rStyle w:val="ab"/>
          <w:rFonts w:hint="eastAsia"/>
          <w:lang w:eastAsia="zh-CN"/>
        </w:rPr>
        <w:t>dhu.edu</w:t>
      </w:r>
      <w:r w:rsidR="00B87EBE" w:rsidRPr="00656186">
        <w:rPr>
          <w:rStyle w:val="ab"/>
          <w:lang w:eastAsia="zh-CN"/>
        </w:rPr>
        <w:t>.cn</w:t>
      </w:r>
      <w:r w:rsidR="00B87EBE">
        <w:rPr>
          <w:lang w:eastAsia="zh-CN"/>
        </w:rPr>
        <w:fldChar w:fldCharType="end"/>
      </w:r>
    </w:p>
    <w:p w14:paraId="67D67B54" w14:textId="00428BC9" w:rsidR="005146BC" w:rsidRDefault="00042ABA" w:rsidP="00111D12">
      <w:pPr>
        <w:pStyle w:val="a9"/>
        <w:spacing w:line="240" w:lineRule="auto"/>
        <w:ind w:firstLine="420"/>
        <w:rPr>
          <w:lang w:eastAsia="zh-CN"/>
        </w:rPr>
      </w:pPr>
      <w:r>
        <w:rPr>
          <w:lang w:eastAsia="zh-CN"/>
        </w:rPr>
        <w:t>使用</w:t>
      </w:r>
      <w:r>
        <w:rPr>
          <w:lang w:eastAsia="zh-CN"/>
        </w:rPr>
        <w:t>A4</w:t>
      </w:r>
      <w:r>
        <w:rPr>
          <w:lang w:eastAsia="zh-CN"/>
        </w:rPr>
        <w:t>幅面纸张，页边距设置为</w:t>
      </w:r>
      <w:r>
        <w:rPr>
          <w:lang w:eastAsia="zh-CN"/>
        </w:rPr>
        <w:t>2.54</w:t>
      </w:r>
      <w:r>
        <w:rPr>
          <w:lang w:eastAsia="zh-CN"/>
        </w:rPr>
        <w:t>厘米（</w:t>
      </w:r>
      <w:r>
        <w:rPr>
          <w:lang w:eastAsia="zh-CN"/>
        </w:rPr>
        <w:t>1</w:t>
      </w:r>
      <w:r>
        <w:rPr>
          <w:lang w:eastAsia="zh-CN"/>
        </w:rPr>
        <w:t>英寸）。论文标题采用四号</w:t>
      </w:r>
      <w:r w:rsidR="00B87EBE">
        <w:rPr>
          <w:rFonts w:hint="eastAsia"/>
          <w:lang w:eastAsia="zh-CN"/>
        </w:rPr>
        <w:t>黑</w:t>
      </w:r>
      <w:r>
        <w:rPr>
          <w:lang w:eastAsia="zh-CN"/>
        </w:rPr>
        <w:t>体字加粗居中，作者姓名使用</w:t>
      </w:r>
      <w:bookmarkStart w:id="1" w:name="OLE_LINK3"/>
      <w:r>
        <w:rPr>
          <w:lang w:eastAsia="zh-CN"/>
        </w:rPr>
        <w:t>五号宋体字</w:t>
      </w:r>
      <w:bookmarkEnd w:id="1"/>
      <w:r>
        <w:rPr>
          <w:lang w:eastAsia="zh-CN"/>
        </w:rPr>
        <w:t>加粗，通讯邮箱及作者单位使用五号字。正文及图注使用</w:t>
      </w:r>
      <w:r>
        <w:rPr>
          <w:lang w:eastAsia="zh-CN"/>
        </w:rPr>
        <w:t>5</w:t>
      </w:r>
      <w:r>
        <w:rPr>
          <w:lang w:eastAsia="zh-CN"/>
        </w:rPr>
        <w:t>号字宋体。</w:t>
      </w:r>
      <w:r>
        <w:rPr>
          <w:rFonts w:hint="eastAsia"/>
          <w:lang w:eastAsia="zh-CN"/>
        </w:rPr>
        <w:t>行距为单</w:t>
      </w:r>
      <w:proofErr w:type="gramStart"/>
      <w:r>
        <w:rPr>
          <w:rFonts w:hint="eastAsia"/>
          <w:lang w:eastAsia="zh-CN"/>
        </w:rPr>
        <w:t>倍</w:t>
      </w:r>
      <w:proofErr w:type="gramEnd"/>
      <w:r>
        <w:rPr>
          <w:rFonts w:hint="eastAsia"/>
          <w:lang w:eastAsia="zh-CN"/>
        </w:rPr>
        <w:t>行距。段落前后间距为</w:t>
      </w:r>
      <w:r>
        <w:rPr>
          <w:rFonts w:hint="eastAsia"/>
          <w:lang w:eastAsia="zh-CN"/>
        </w:rPr>
        <w:t>0</w:t>
      </w:r>
      <w:r>
        <w:rPr>
          <w:rFonts w:hint="eastAsia"/>
          <w:lang w:eastAsia="zh-CN"/>
        </w:rPr>
        <w:t>行。</w:t>
      </w:r>
    </w:p>
    <w:p w14:paraId="572926F7" w14:textId="77777777" w:rsidR="00111D12" w:rsidRDefault="00042ABA">
      <w:pPr>
        <w:pStyle w:val="a9"/>
        <w:spacing w:line="240" w:lineRule="auto"/>
        <w:ind w:firstLine="420"/>
        <w:rPr>
          <w:lang w:eastAsia="zh-CN"/>
        </w:rPr>
      </w:pPr>
      <w:r>
        <w:rPr>
          <w:lang w:eastAsia="zh-CN"/>
        </w:rPr>
        <w:t>若有图，则需放入文本框中（如图</w:t>
      </w:r>
      <w:r>
        <w:rPr>
          <w:lang w:eastAsia="zh-CN"/>
        </w:rPr>
        <w:t>1</w:t>
      </w:r>
      <w:r>
        <w:rPr>
          <w:lang w:eastAsia="zh-CN"/>
        </w:rPr>
        <w:t>）</w:t>
      </w:r>
      <w:r>
        <w:rPr>
          <w:rFonts w:hint="eastAsia"/>
          <w:lang w:eastAsia="zh-CN"/>
        </w:rPr>
        <w:t>。不多于一张图。</w:t>
      </w:r>
      <w:r>
        <w:rPr>
          <w:lang w:eastAsia="zh-CN"/>
        </w:rPr>
        <w:t>文本框位置、大小皆可以调整。</w:t>
      </w:r>
      <w:proofErr w:type="gramStart"/>
      <w:r>
        <w:rPr>
          <w:lang w:eastAsia="zh-CN"/>
        </w:rPr>
        <w:t>图需采用</w:t>
      </w:r>
      <w:proofErr w:type="gramEnd"/>
      <w:r>
        <w:rPr>
          <w:lang w:eastAsia="zh-CN"/>
        </w:rPr>
        <w:t>高对比度呈现，避免使用图框和难以复现的渐变背景，</w:t>
      </w:r>
      <w:r>
        <w:rPr>
          <w:lang w:eastAsia="zh-CN"/>
        </w:rPr>
        <w:t>Excel</w:t>
      </w:r>
      <w:r>
        <w:rPr>
          <w:lang w:eastAsia="zh-CN"/>
        </w:rPr>
        <w:t>图表应仅含符号和线条。</w:t>
      </w:r>
    </w:p>
    <w:p w14:paraId="2A464605" w14:textId="09D65128" w:rsidR="005146BC" w:rsidRDefault="00042ABA">
      <w:pPr>
        <w:pStyle w:val="a9"/>
        <w:spacing w:line="240" w:lineRule="auto"/>
        <w:ind w:firstLine="420"/>
        <w:rPr>
          <w:lang w:eastAsia="zh-CN"/>
        </w:rPr>
      </w:pPr>
      <w:r>
        <w:rPr>
          <w:lang w:eastAsia="zh-CN"/>
        </w:rPr>
        <w:t>表格就近插入首次引用处，</w:t>
      </w:r>
      <w:proofErr w:type="gramStart"/>
      <w:r>
        <w:rPr>
          <w:lang w:eastAsia="zh-CN"/>
        </w:rPr>
        <w:t>表题与</w:t>
      </w:r>
      <w:proofErr w:type="gramEnd"/>
      <w:r>
        <w:rPr>
          <w:lang w:eastAsia="zh-CN"/>
        </w:rPr>
        <w:t>表格内容间</w:t>
      </w:r>
      <w:proofErr w:type="gramStart"/>
      <w:r>
        <w:rPr>
          <w:lang w:eastAsia="zh-CN"/>
        </w:rPr>
        <w:t>不</w:t>
      </w:r>
      <w:proofErr w:type="gramEnd"/>
      <w:r>
        <w:rPr>
          <w:lang w:eastAsia="zh-CN"/>
        </w:rPr>
        <w:t>空行。表格格式示例如下</w:t>
      </w:r>
      <w:r w:rsidR="004333AD">
        <w:rPr>
          <w:rFonts w:hint="eastAsia"/>
          <w:lang w:eastAsia="zh-CN"/>
        </w:rPr>
        <w:t>。</w:t>
      </w:r>
    </w:p>
    <w:p w14:paraId="18A1498C" w14:textId="0AB04D81" w:rsidR="004333AD" w:rsidRDefault="004333AD">
      <w:pPr>
        <w:pStyle w:val="a9"/>
        <w:spacing w:line="240" w:lineRule="auto"/>
        <w:ind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摘要请发至：</w:t>
      </w:r>
      <w:r>
        <w:rPr>
          <w:rFonts w:hint="eastAsia"/>
          <w:lang w:eastAsia="zh-CN"/>
        </w:rPr>
        <w:t>gjzhang@dhu.edu.cn</w:t>
      </w:r>
    </w:p>
    <w:p w14:paraId="64F8F4FF" w14:textId="77777777" w:rsidR="005146BC" w:rsidRDefault="005146BC">
      <w:pPr>
        <w:snapToGrid w:val="0"/>
        <w:spacing w:before="120" w:after="120" w:line="20" w:lineRule="atLeast"/>
        <w:jc w:val="center"/>
        <w:rPr>
          <w:rFonts w:ascii="Times New Roman" w:hAnsi="Times New Roman" w:cs="Times New Roman"/>
          <w:snapToGrid w:val="0"/>
          <w:szCs w:val="21"/>
        </w:rPr>
      </w:pPr>
    </w:p>
    <w:p w14:paraId="3DDBC9E8" w14:textId="5326EAC2" w:rsidR="005146BC" w:rsidRDefault="00042ABA">
      <w:pPr>
        <w:snapToGrid w:val="0"/>
        <w:spacing w:before="120" w:after="120" w:line="20" w:lineRule="atLeast"/>
        <w:jc w:val="center"/>
        <w:rPr>
          <w:rFonts w:ascii="Times New Roman" w:hAnsi="Times New Roman" w:cs="Times New Roman"/>
          <w:snapToGrid w:val="0"/>
          <w:szCs w:val="21"/>
        </w:rPr>
      </w:pPr>
      <w:r>
        <w:rPr>
          <w:rFonts w:ascii="Times New Roman" w:hAnsi="Times New Roman" w:cs="Times New Roman"/>
          <w:snapToGrid w:val="0"/>
          <w:szCs w:val="21"/>
        </w:rPr>
        <w:t>表</w:t>
      </w:r>
      <w:r>
        <w:rPr>
          <w:rFonts w:ascii="Times New Roman" w:hAnsi="Times New Roman" w:cs="Times New Roman"/>
          <w:snapToGrid w:val="0"/>
          <w:szCs w:val="21"/>
        </w:rPr>
        <w:t xml:space="preserve"> 1.</w:t>
      </w:r>
      <w:r>
        <w:rPr>
          <w:rFonts w:ascii="Times New Roman" w:hAnsi="Times New Roman" w:cs="Times New Roman"/>
          <w:snapToGrid w:val="0"/>
          <w:szCs w:val="21"/>
        </w:rPr>
        <w:t>表格</w:t>
      </w:r>
      <w:r w:rsidR="005448D1">
        <w:rPr>
          <w:rFonts w:ascii="Times New Roman" w:hAnsi="Times New Roman" w:cs="Times New Roman"/>
          <w:snapToGrid w:val="0"/>
          <w:szCs w:val="21"/>
        </w:rPr>
        <w:t>示例</w:t>
      </w:r>
    </w:p>
    <w:tbl>
      <w:tblPr>
        <w:tblStyle w:val="6-3"/>
        <w:tblW w:w="0" w:type="auto"/>
        <w:tblLook w:val="04A0" w:firstRow="1" w:lastRow="0" w:firstColumn="1" w:lastColumn="0" w:noHBand="0" w:noVBand="1"/>
      </w:tblPr>
      <w:tblGrid>
        <w:gridCol w:w="2805"/>
        <w:gridCol w:w="2987"/>
        <w:gridCol w:w="3112"/>
      </w:tblGrid>
      <w:tr w:rsidR="005146BC" w14:paraId="2A4057D5" w14:textId="77777777" w:rsidTr="00D81E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</w:tcPr>
          <w:p w14:paraId="33DD9902" w14:textId="798980CB" w:rsidR="005146BC" w:rsidRDefault="00FA7037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 w:hint="eastAsia"/>
                <w:snapToGrid w:val="0"/>
                <w:szCs w:val="21"/>
              </w:rPr>
            </w:pPr>
            <w:r>
              <w:rPr>
                <w:rFonts w:ascii="Times New Roman" w:hAnsi="Times New Roman" w:cs="Times New Roman" w:hint="eastAsia"/>
                <w:snapToGrid w:val="0"/>
                <w:szCs w:val="21"/>
              </w:rPr>
              <w:t>摘要</w:t>
            </w:r>
          </w:p>
        </w:tc>
        <w:tc>
          <w:tcPr>
            <w:tcW w:w="2987" w:type="dxa"/>
          </w:tcPr>
          <w:p w14:paraId="57439F64" w14:textId="77777777" w:rsidR="005146BC" w:rsidRDefault="00042ABA">
            <w:pPr>
              <w:snapToGrid w:val="0"/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napToGrid w:val="0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szCs w:val="21"/>
              </w:rPr>
              <w:t>字体</w:t>
            </w:r>
          </w:p>
        </w:tc>
        <w:tc>
          <w:tcPr>
            <w:tcW w:w="3112" w:type="dxa"/>
          </w:tcPr>
          <w:p w14:paraId="5846ABF9" w14:textId="77777777" w:rsidR="005146BC" w:rsidRDefault="00042ABA">
            <w:pPr>
              <w:snapToGrid w:val="0"/>
              <w:spacing w:line="2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napToGrid w:val="0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szCs w:val="21"/>
              </w:rPr>
              <w:t>大小</w:t>
            </w:r>
          </w:p>
        </w:tc>
      </w:tr>
      <w:tr w:rsidR="005146BC" w14:paraId="71B0FACB" w14:textId="77777777" w:rsidTr="00D8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</w:tcPr>
          <w:p w14:paraId="01766132" w14:textId="77777777" w:rsidR="005146BC" w:rsidRDefault="00042ABA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  <w:snapToGrid w:val="0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szCs w:val="21"/>
              </w:rPr>
              <w:t>题目</w:t>
            </w:r>
          </w:p>
        </w:tc>
        <w:tc>
          <w:tcPr>
            <w:tcW w:w="2987" w:type="dxa"/>
          </w:tcPr>
          <w:p w14:paraId="357B7456" w14:textId="5ADE5371" w:rsidR="005146BC" w:rsidRDefault="00FA7037">
            <w:pPr>
              <w:snapToGrid w:val="0"/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napToGrid w:val="0"/>
                <w:szCs w:val="21"/>
              </w:rPr>
            </w:pPr>
            <w:r>
              <w:rPr>
                <w:rFonts w:ascii="Times New Roman" w:hAnsi="Times New Roman" w:cs="Times New Roman" w:hint="eastAsia"/>
                <w:snapToGrid w:val="0"/>
                <w:szCs w:val="21"/>
              </w:rPr>
              <w:t>黑体，</w:t>
            </w:r>
            <w:r w:rsidR="00042ABA">
              <w:rPr>
                <w:rFonts w:ascii="Times New Roman" w:hAnsi="Times New Roman" w:cs="Times New Roman"/>
                <w:snapToGrid w:val="0"/>
                <w:szCs w:val="21"/>
              </w:rPr>
              <w:t>加粗</w:t>
            </w:r>
          </w:p>
        </w:tc>
        <w:tc>
          <w:tcPr>
            <w:tcW w:w="3112" w:type="dxa"/>
          </w:tcPr>
          <w:p w14:paraId="5C2AD16C" w14:textId="1E34058C" w:rsidR="005146BC" w:rsidRDefault="00042ABA">
            <w:pPr>
              <w:snapToGrid w:val="0"/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napToGrid w:val="0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szCs w:val="21"/>
              </w:rPr>
              <w:t>四号</w:t>
            </w:r>
          </w:p>
        </w:tc>
      </w:tr>
      <w:tr w:rsidR="005146BC" w14:paraId="488A4359" w14:textId="77777777" w:rsidTr="00D81E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</w:tcPr>
          <w:p w14:paraId="2D92206E" w14:textId="77777777" w:rsidR="005146BC" w:rsidRDefault="00042ABA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  <w:snapToGrid w:val="0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szCs w:val="21"/>
              </w:rPr>
              <w:t>作者</w:t>
            </w:r>
          </w:p>
        </w:tc>
        <w:tc>
          <w:tcPr>
            <w:tcW w:w="2987" w:type="dxa"/>
          </w:tcPr>
          <w:p w14:paraId="59F2D7FA" w14:textId="7CE7465E" w:rsidR="005146BC" w:rsidRDefault="00FA7037">
            <w:pPr>
              <w:snapToGrid w:val="0"/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 w:hint="eastAsia"/>
                <w:snapToGrid w:val="0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szCs w:val="21"/>
              </w:rPr>
              <w:t>宋体</w:t>
            </w:r>
            <w:r>
              <w:rPr>
                <w:rFonts w:ascii="Times New Roman" w:hAnsi="Times New Roman" w:cs="Times New Roman" w:hint="eastAsia"/>
                <w:snapToGrid w:val="0"/>
                <w:szCs w:val="21"/>
              </w:rPr>
              <w:t>，</w:t>
            </w:r>
            <w:r w:rsidR="00042ABA">
              <w:rPr>
                <w:rFonts w:ascii="Times New Roman" w:hAnsi="Times New Roman" w:cs="Times New Roman"/>
                <w:snapToGrid w:val="0"/>
                <w:szCs w:val="21"/>
              </w:rPr>
              <w:t>加粗</w:t>
            </w:r>
          </w:p>
        </w:tc>
        <w:tc>
          <w:tcPr>
            <w:tcW w:w="3112" w:type="dxa"/>
          </w:tcPr>
          <w:p w14:paraId="54547E9E" w14:textId="77777777" w:rsidR="005146BC" w:rsidRDefault="00042ABA">
            <w:pPr>
              <w:snapToGrid w:val="0"/>
              <w:spacing w:line="2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napToGrid w:val="0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szCs w:val="21"/>
              </w:rPr>
              <w:t>五号</w:t>
            </w:r>
          </w:p>
        </w:tc>
      </w:tr>
      <w:tr w:rsidR="005146BC" w14:paraId="1184BBAA" w14:textId="77777777" w:rsidTr="00D81E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</w:tcPr>
          <w:p w14:paraId="7B467FE6" w14:textId="77777777" w:rsidR="005146BC" w:rsidRDefault="00042ABA">
            <w:pPr>
              <w:snapToGrid w:val="0"/>
              <w:spacing w:line="20" w:lineRule="atLeast"/>
              <w:jc w:val="center"/>
              <w:rPr>
                <w:rFonts w:ascii="Times New Roman" w:hAnsi="Times New Roman" w:cs="Times New Roman"/>
                <w:snapToGrid w:val="0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szCs w:val="21"/>
              </w:rPr>
              <w:t>正文</w:t>
            </w:r>
          </w:p>
        </w:tc>
        <w:tc>
          <w:tcPr>
            <w:tcW w:w="2987" w:type="dxa"/>
          </w:tcPr>
          <w:p w14:paraId="5AA5A133" w14:textId="77777777" w:rsidR="005146BC" w:rsidRDefault="00042ABA">
            <w:pPr>
              <w:snapToGrid w:val="0"/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napToGrid w:val="0"/>
                <w:szCs w:val="21"/>
              </w:rPr>
            </w:pPr>
            <w:r>
              <w:rPr>
                <w:rFonts w:ascii="Times New Roman" w:hAnsi="Times New Roman" w:cs="Times New Roman"/>
                <w:snapToGrid w:val="0"/>
                <w:szCs w:val="21"/>
              </w:rPr>
              <w:t>宋体</w:t>
            </w:r>
          </w:p>
        </w:tc>
        <w:tc>
          <w:tcPr>
            <w:tcW w:w="3112" w:type="dxa"/>
          </w:tcPr>
          <w:p w14:paraId="1F260B1B" w14:textId="1748974E" w:rsidR="005146BC" w:rsidRDefault="00FA7037">
            <w:pPr>
              <w:snapToGrid w:val="0"/>
              <w:spacing w:line="2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napToGrid w:val="0"/>
                <w:szCs w:val="21"/>
              </w:rPr>
            </w:pPr>
            <w:r>
              <w:rPr>
                <w:rFonts w:ascii="Times New Roman" w:hAnsi="Times New Roman" w:cs="Times New Roman" w:hint="eastAsia"/>
                <w:snapToGrid w:val="0"/>
                <w:szCs w:val="21"/>
              </w:rPr>
              <w:t>五</w:t>
            </w:r>
            <w:r w:rsidR="00042ABA">
              <w:rPr>
                <w:rFonts w:ascii="Times New Roman" w:hAnsi="Times New Roman" w:cs="Times New Roman"/>
                <w:snapToGrid w:val="0"/>
                <w:szCs w:val="21"/>
              </w:rPr>
              <w:t>号</w:t>
            </w:r>
          </w:p>
        </w:tc>
      </w:tr>
    </w:tbl>
    <w:p w14:paraId="2C202CB8" w14:textId="77777777" w:rsidR="005146BC" w:rsidRDefault="005146BC">
      <w:pPr>
        <w:pStyle w:val="a9"/>
        <w:spacing w:line="20" w:lineRule="atLeast"/>
        <w:ind w:firstLine="420"/>
        <w:rPr>
          <w:lang w:eastAsia="zh-CN"/>
        </w:rPr>
      </w:pPr>
    </w:p>
    <w:p w14:paraId="69605F04" w14:textId="77777777" w:rsidR="005146BC" w:rsidRDefault="00042ABA">
      <w:pPr>
        <w:pStyle w:val="a"/>
        <w:numPr>
          <w:ilvl w:val="0"/>
          <w:numId w:val="0"/>
        </w:numPr>
        <w:spacing w:line="300" w:lineRule="auto"/>
        <w:rPr>
          <w:rFonts w:eastAsiaTheme="minorEastAsia"/>
          <w:b/>
          <w:bCs/>
          <w:kern w:val="2"/>
          <w:lang w:eastAsia="zh-CN"/>
        </w:rPr>
      </w:pPr>
      <w:r>
        <w:rPr>
          <w:rFonts w:eastAsiaTheme="minorEastAsia"/>
          <w:b/>
          <w:bCs/>
          <w:kern w:val="2"/>
          <w:lang w:eastAsia="zh-CN"/>
        </w:rPr>
        <w:t>参考文献</w:t>
      </w:r>
    </w:p>
    <w:p w14:paraId="312A03EE" w14:textId="77777777" w:rsidR="005146BC" w:rsidRDefault="00042ABA">
      <w:pPr>
        <w:pStyle w:val="a"/>
        <w:rPr>
          <w:rFonts w:eastAsiaTheme="minorEastAsia"/>
          <w:kern w:val="2"/>
          <w:lang w:eastAsia="zh-CN"/>
        </w:rPr>
      </w:pPr>
      <w:r>
        <w:rPr>
          <w:rFonts w:eastAsiaTheme="minorEastAsia"/>
          <w:kern w:val="2"/>
          <w:lang w:eastAsia="zh-CN"/>
        </w:rPr>
        <w:t>董绍明，王京阳，倪德伟，结构陶瓷</w:t>
      </w:r>
      <w:r>
        <w:rPr>
          <w:rFonts w:eastAsiaTheme="minorEastAsia"/>
          <w:kern w:val="2"/>
          <w:lang w:eastAsia="zh-CN"/>
        </w:rPr>
        <w:t>——</w:t>
      </w:r>
      <w:r>
        <w:rPr>
          <w:rFonts w:eastAsiaTheme="minorEastAsia"/>
          <w:kern w:val="2"/>
          <w:lang w:eastAsia="zh-CN"/>
        </w:rPr>
        <w:t>承载人类文明的基石，无机材料学报，</w:t>
      </w:r>
      <w:r>
        <w:rPr>
          <w:rFonts w:eastAsiaTheme="minorEastAsia"/>
          <w:kern w:val="2"/>
          <w:lang w:eastAsia="zh-CN"/>
        </w:rPr>
        <w:t>39 [6] 569-570 (2024).</w:t>
      </w:r>
    </w:p>
    <w:p w14:paraId="33E59562" w14:textId="77777777" w:rsidR="005146BC" w:rsidRDefault="00042ABA">
      <w:pPr>
        <w:pStyle w:val="a"/>
        <w:rPr>
          <w:rFonts w:eastAsiaTheme="minorEastAsia"/>
          <w:kern w:val="2"/>
          <w:lang w:eastAsia="zh-CN"/>
        </w:rPr>
      </w:pPr>
      <w:r>
        <w:rPr>
          <w:rFonts w:eastAsiaTheme="minorEastAsia"/>
          <w:kern w:val="2"/>
          <w:lang w:eastAsia="zh-CN"/>
        </w:rPr>
        <w:t xml:space="preserve">Dewei NI, Yuan CHENG, </w:t>
      </w:r>
      <w:proofErr w:type="spellStart"/>
      <w:r>
        <w:rPr>
          <w:rFonts w:eastAsiaTheme="minorEastAsia"/>
          <w:kern w:val="2"/>
          <w:lang w:eastAsia="zh-CN"/>
        </w:rPr>
        <w:t>Jiaping</w:t>
      </w:r>
      <w:proofErr w:type="spellEnd"/>
      <w:r>
        <w:rPr>
          <w:rFonts w:eastAsiaTheme="minorEastAsia"/>
          <w:kern w:val="2"/>
          <w:lang w:eastAsia="zh-CN"/>
        </w:rPr>
        <w:t xml:space="preserve"> ZHANG, et al., Advances in ultra-high temperature ceramics, composites, and coatings, J. Adv. Ceram., 11 [1] 1-56 (2022).</w:t>
      </w:r>
    </w:p>
    <w:p w14:paraId="09A094DD" w14:textId="77777777" w:rsidR="001D2D38" w:rsidRDefault="001D2D38" w:rsidP="001D2D38">
      <w:pPr>
        <w:pStyle w:val="a"/>
        <w:numPr>
          <w:ilvl w:val="0"/>
          <w:numId w:val="0"/>
        </w:numPr>
        <w:rPr>
          <w:rFonts w:eastAsiaTheme="minorEastAsia"/>
          <w:kern w:val="2"/>
          <w:lang w:eastAsia="zh-CN"/>
        </w:rPr>
      </w:pPr>
    </w:p>
    <w:p w14:paraId="707BA7F7" w14:textId="3D81E997" w:rsidR="001D2D38" w:rsidRDefault="001D2D38" w:rsidP="001D2D38">
      <w:pPr>
        <w:pStyle w:val="a"/>
        <w:numPr>
          <w:ilvl w:val="0"/>
          <w:numId w:val="0"/>
        </w:numPr>
        <w:spacing w:line="300" w:lineRule="auto"/>
        <w:rPr>
          <w:rFonts w:eastAsiaTheme="minorEastAsia"/>
          <w:b/>
          <w:bCs/>
          <w:kern w:val="2"/>
          <w:lang w:eastAsia="zh-CN"/>
        </w:rPr>
      </w:pPr>
      <w:r>
        <w:rPr>
          <w:rFonts w:eastAsiaTheme="minorEastAsia"/>
          <w:b/>
          <w:bCs/>
          <w:kern w:val="2"/>
          <w:lang w:eastAsia="zh-CN"/>
        </w:rPr>
        <w:t>作者简介：</w:t>
      </w:r>
      <w:r w:rsidR="00B6022E" w:rsidRPr="001D2D38">
        <w:rPr>
          <w:rFonts w:ascii="楷体" w:eastAsia="楷体" w:hAnsi="楷体" w:hint="eastAsia"/>
          <w:bCs/>
          <w:kern w:val="2"/>
          <w:lang w:eastAsia="zh-CN"/>
        </w:rPr>
        <w:t>5号楷体字</w:t>
      </w:r>
      <w:r w:rsidR="00C44671">
        <w:rPr>
          <w:rFonts w:ascii="楷体" w:eastAsia="楷体" w:hAnsi="楷体" w:hint="eastAsia"/>
          <w:bCs/>
          <w:kern w:val="2"/>
          <w:lang w:eastAsia="zh-CN"/>
        </w:rPr>
        <w:t>（</w:t>
      </w:r>
      <w:r w:rsidR="00B6022E" w:rsidRPr="00C44671">
        <w:rPr>
          <w:rFonts w:ascii="楷体" w:eastAsia="楷体" w:hAnsi="楷体" w:hint="eastAsia"/>
          <w:bCs/>
          <w:kern w:val="2"/>
          <w:lang w:eastAsia="zh-CN"/>
        </w:rPr>
        <w:t>可以附</w:t>
      </w:r>
      <w:r w:rsidR="00B6022E" w:rsidRPr="001D2D38">
        <w:rPr>
          <w:rFonts w:ascii="楷体" w:eastAsia="楷体" w:hAnsi="楷体"/>
          <w:bCs/>
          <w:kern w:val="2"/>
          <w:lang w:eastAsia="zh-CN"/>
        </w:rPr>
        <w:t>照片</w:t>
      </w:r>
      <w:r w:rsidRPr="001D2D38">
        <w:rPr>
          <w:rFonts w:ascii="楷体" w:eastAsia="楷体" w:hAnsi="楷体"/>
          <w:bCs/>
          <w:kern w:val="2"/>
          <w:lang w:eastAsia="zh-CN"/>
        </w:rPr>
        <w:t>）</w:t>
      </w:r>
    </w:p>
    <w:p w14:paraId="52E7AC16" w14:textId="77777777" w:rsidR="001D2D38" w:rsidRDefault="001D2D38" w:rsidP="001D2D38">
      <w:pPr>
        <w:pStyle w:val="a"/>
        <w:numPr>
          <w:ilvl w:val="0"/>
          <w:numId w:val="0"/>
        </w:numPr>
        <w:spacing w:line="300" w:lineRule="auto"/>
        <w:rPr>
          <w:rFonts w:eastAsiaTheme="minorEastAsia"/>
          <w:b/>
          <w:bCs/>
          <w:kern w:val="2"/>
          <w:lang w:eastAsia="zh-CN"/>
        </w:rPr>
      </w:pPr>
    </w:p>
    <w:p w14:paraId="1CC19D7D" w14:textId="77777777" w:rsidR="001D2D38" w:rsidRPr="00C44671" w:rsidRDefault="001D2D38" w:rsidP="001D2D38">
      <w:pPr>
        <w:pStyle w:val="a"/>
        <w:numPr>
          <w:ilvl w:val="0"/>
          <w:numId w:val="0"/>
        </w:numPr>
        <w:rPr>
          <w:rFonts w:eastAsiaTheme="minorEastAsia"/>
          <w:kern w:val="2"/>
          <w:lang w:eastAsia="zh-CN"/>
        </w:rPr>
      </w:pPr>
    </w:p>
    <w:sectPr w:rsidR="001D2D38" w:rsidRPr="00C44671">
      <w:headerReference w:type="default" r:id="rId9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89CB6" w14:textId="77777777" w:rsidR="0031698B" w:rsidRDefault="0031698B">
      <w:r>
        <w:separator/>
      </w:r>
    </w:p>
  </w:endnote>
  <w:endnote w:type="continuationSeparator" w:id="0">
    <w:p w14:paraId="4B335E70" w14:textId="77777777" w:rsidR="0031698B" w:rsidRDefault="0031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D7F56" w14:textId="77777777" w:rsidR="0031698B" w:rsidRDefault="0031698B">
      <w:r>
        <w:separator/>
      </w:r>
    </w:p>
  </w:footnote>
  <w:footnote w:type="continuationSeparator" w:id="0">
    <w:p w14:paraId="76F6AD65" w14:textId="77777777" w:rsidR="0031698B" w:rsidRDefault="00316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1C42F" w14:textId="7E8F89BB" w:rsidR="005146BC" w:rsidRPr="009C3074" w:rsidRDefault="00042ABA">
    <w:pPr>
      <w:pStyle w:val="a6"/>
      <w:tabs>
        <w:tab w:val="clear" w:pos="4153"/>
        <w:tab w:val="clear" w:pos="8306"/>
        <w:tab w:val="left" w:pos="1890"/>
      </w:tabs>
      <w:rPr>
        <w:rFonts w:ascii="宋体" w:hAnsi="宋体"/>
        <w:b/>
        <w:color w:val="1F4E79" w:themeColor="accent1" w:themeShade="80"/>
        <w:sz w:val="21"/>
        <w:szCs w:val="21"/>
      </w:rPr>
    </w:pPr>
    <w:r w:rsidRPr="009C3074">
      <w:rPr>
        <w:rFonts w:ascii="宋体" w:hAnsi="宋体" w:hint="eastAsia"/>
        <w:b/>
        <w:color w:val="1F4E79" w:themeColor="accent1" w:themeShade="80"/>
        <w:sz w:val="21"/>
        <w:szCs w:val="21"/>
      </w:rPr>
      <w:t>2</w:t>
    </w:r>
    <w:r w:rsidRPr="009C3074">
      <w:rPr>
        <w:rFonts w:ascii="宋体" w:hAnsi="宋体"/>
        <w:b/>
        <w:color w:val="1F4E79" w:themeColor="accent1" w:themeShade="80"/>
        <w:sz w:val="21"/>
        <w:szCs w:val="21"/>
      </w:rPr>
      <w:t>025年极端材料</w:t>
    </w:r>
    <w:r w:rsidR="00AE759A" w:rsidRPr="009C3074">
      <w:rPr>
        <w:rFonts w:ascii="宋体" w:hAnsi="宋体" w:hint="eastAsia"/>
        <w:b/>
        <w:color w:val="1F4E79" w:themeColor="accent1" w:themeShade="80"/>
        <w:sz w:val="21"/>
        <w:szCs w:val="21"/>
      </w:rPr>
      <w:t>研究</w:t>
    </w:r>
    <w:r w:rsidRPr="009C3074">
      <w:rPr>
        <w:rFonts w:ascii="宋体" w:hAnsi="宋体"/>
        <w:b/>
        <w:color w:val="1F4E79" w:themeColor="accent1" w:themeShade="80"/>
        <w:sz w:val="21"/>
        <w:szCs w:val="21"/>
      </w:rPr>
      <w:t>与</w:t>
    </w:r>
    <w:r w:rsidR="00AE759A" w:rsidRPr="009C3074">
      <w:rPr>
        <w:rFonts w:ascii="宋体" w:hAnsi="宋体" w:hint="eastAsia"/>
        <w:b/>
        <w:color w:val="1F4E79" w:themeColor="accent1" w:themeShade="80"/>
        <w:sz w:val="21"/>
        <w:szCs w:val="21"/>
      </w:rPr>
      <w:t>工程应用</w:t>
    </w:r>
    <w:r w:rsidRPr="009C3074">
      <w:rPr>
        <w:rFonts w:ascii="宋体" w:hAnsi="宋体"/>
        <w:b/>
        <w:color w:val="1F4E79" w:themeColor="accent1" w:themeShade="80"/>
        <w:sz w:val="21"/>
        <w:szCs w:val="21"/>
      </w:rPr>
      <w:t>论坛</w:t>
    </w:r>
    <w:r w:rsidRPr="009C3074">
      <w:rPr>
        <w:rFonts w:ascii="宋体" w:hAnsi="宋体" w:hint="eastAsia"/>
        <w:b/>
        <w:color w:val="1F4E79" w:themeColor="accent1" w:themeShade="80"/>
        <w:sz w:val="21"/>
        <w:szCs w:val="21"/>
      </w:rPr>
      <w:t xml:space="preserve"> 浙江</w:t>
    </w:r>
    <w:r w:rsidRPr="009C3074">
      <w:rPr>
        <w:rFonts w:ascii="宋体" w:hAnsi="宋体"/>
        <w:b/>
        <w:color w:val="1F4E79" w:themeColor="accent1" w:themeShade="80"/>
        <w:sz w:val="21"/>
        <w:szCs w:val="21"/>
      </w:rPr>
      <w:sym w:font="Symbol" w:char="F0D7"/>
    </w:r>
    <w:r w:rsidR="00AE759A" w:rsidRPr="009C3074">
      <w:rPr>
        <w:rFonts w:ascii="宋体" w:hAnsi="宋体" w:hint="eastAsia"/>
        <w:b/>
        <w:color w:val="1F4E79" w:themeColor="accent1" w:themeShade="80"/>
        <w:sz w:val="21"/>
        <w:szCs w:val="21"/>
      </w:rPr>
      <w:t>宁波</w:t>
    </w:r>
  </w:p>
  <w:p w14:paraId="21015B43" w14:textId="1BEFD3A8" w:rsidR="00B87EBE" w:rsidRPr="009C3074" w:rsidRDefault="00B87EBE" w:rsidP="00B87EBE">
    <w:pPr>
      <w:pStyle w:val="a6"/>
      <w:rPr>
        <w:rFonts w:hint="eastAsia"/>
        <w:color w:val="1F4E79" w:themeColor="accent1" w:themeShade="80"/>
      </w:rPr>
    </w:pPr>
    <w:r w:rsidRPr="009C3074">
      <w:rPr>
        <w:color w:val="1F4E79" w:themeColor="accent1" w:themeShade="80"/>
      </w:rPr>
      <w:t xml:space="preserve">2025 Extreme Materials </w:t>
    </w:r>
    <w:r w:rsidRPr="009C3074">
      <w:rPr>
        <w:rFonts w:hint="eastAsia"/>
        <w:color w:val="1F4E79" w:themeColor="accent1" w:themeShade="80"/>
      </w:rPr>
      <w:t xml:space="preserve">Research </w:t>
    </w:r>
    <w:r w:rsidRPr="009C3074">
      <w:rPr>
        <w:color w:val="1F4E79" w:themeColor="accent1" w:themeShade="80"/>
      </w:rPr>
      <w:t xml:space="preserve">and </w:t>
    </w:r>
    <w:r w:rsidRPr="009C3074">
      <w:rPr>
        <w:rFonts w:hint="eastAsia"/>
        <w:color w:val="1F4E79" w:themeColor="accent1" w:themeShade="80"/>
      </w:rPr>
      <w:t>Engineering</w:t>
    </w:r>
    <w:r w:rsidRPr="009C3074">
      <w:rPr>
        <w:color w:val="1F4E79" w:themeColor="accent1" w:themeShade="80"/>
      </w:rPr>
      <w:t xml:space="preserve"> Applications Forum</w:t>
    </w:r>
    <w:r w:rsidRPr="009C3074">
      <w:rPr>
        <w:rFonts w:hint="eastAsia"/>
        <w:color w:val="1F4E79" w:themeColor="accent1" w:themeShade="80"/>
      </w:rPr>
      <w:t>（</w:t>
    </w:r>
    <w:r w:rsidRPr="009C3074">
      <w:rPr>
        <w:rFonts w:hint="eastAsia"/>
        <w:color w:val="1F4E79" w:themeColor="accent1" w:themeShade="80"/>
      </w:rPr>
      <w:t>EMREA Forum</w:t>
    </w:r>
    <w:r w:rsidRPr="009C3074">
      <w:rPr>
        <w:rFonts w:hint="eastAsia"/>
        <w:color w:val="1F4E79" w:themeColor="accent1" w:themeShade="80"/>
      </w:rPr>
      <w:t>, Ningbo China</w:t>
    </w:r>
    <w:r w:rsidRPr="009C3074">
      <w:rPr>
        <w:rFonts w:hint="eastAsia"/>
        <w:color w:val="1F4E79" w:themeColor="accent1" w:themeShade="8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lvl w:ilvl="0">
      <w:start w:val="1"/>
      <w:numFmt w:val="decimal"/>
      <w:pStyle w:val="a"/>
      <w:lvlText w:val="[%1] "/>
      <w:lvlJc w:val="left"/>
      <w:pPr>
        <w:tabs>
          <w:tab w:val="left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 w16cid:durableId="78468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E91"/>
    <w:rsid w:val="000324D0"/>
    <w:rsid w:val="00042ABA"/>
    <w:rsid w:val="00091D42"/>
    <w:rsid w:val="0009266F"/>
    <w:rsid w:val="000B63AD"/>
    <w:rsid w:val="00111D12"/>
    <w:rsid w:val="00182E91"/>
    <w:rsid w:val="001B2C23"/>
    <w:rsid w:val="001D2D38"/>
    <w:rsid w:val="002E2BAD"/>
    <w:rsid w:val="0030538F"/>
    <w:rsid w:val="0031698B"/>
    <w:rsid w:val="004333AD"/>
    <w:rsid w:val="00511D01"/>
    <w:rsid w:val="005146BC"/>
    <w:rsid w:val="005448D1"/>
    <w:rsid w:val="00560CA6"/>
    <w:rsid w:val="0069258E"/>
    <w:rsid w:val="006D07ED"/>
    <w:rsid w:val="00816107"/>
    <w:rsid w:val="009C3074"/>
    <w:rsid w:val="009C494A"/>
    <w:rsid w:val="00A5772A"/>
    <w:rsid w:val="00AE759A"/>
    <w:rsid w:val="00B6022E"/>
    <w:rsid w:val="00B66198"/>
    <w:rsid w:val="00B87EBE"/>
    <w:rsid w:val="00C44671"/>
    <w:rsid w:val="00D81EA6"/>
    <w:rsid w:val="00E27811"/>
    <w:rsid w:val="00E34745"/>
    <w:rsid w:val="00E3725E"/>
    <w:rsid w:val="00E77379"/>
    <w:rsid w:val="00E81BCF"/>
    <w:rsid w:val="00ED184B"/>
    <w:rsid w:val="00F345A3"/>
    <w:rsid w:val="00FA7037"/>
    <w:rsid w:val="368857DA"/>
    <w:rsid w:val="384014DA"/>
    <w:rsid w:val="5FDF6604"/>
    <w:rsid w:val="64C9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91A3846"/>
  <w15:docId w15:val="{88060574-612D-49E6-8848-526B847E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rPr>
      <w:sz w:val="18"/>
      <w:szCs w:val="18"/>
    </w:rPr>
  </w:style>
  <w:style w:type="paragraph" w:customStyle="1" w:styleId="a8">
    <w:name w:val="*作者单位和地址*"/>
    <w:basedOn w:val="a0"/>
    <w:qFormat/>
    <w:pPr>
      <w:widowControl/>
      <w:spacing w:line="312" w:lineRule="auto"/>
      <w:jc w:val="center"/>
    </w:pPr>
    <w:rPr>
      <w:rFonts w:ascii="Times New Roman" w:eastAsia="宋体" w:hAnsi="Times New Roman" w:cs="Times New Roman"/>
      <w:kern w:val="0"/>
      <w:szCs w:val="21"/>
      <w:lang w:eastAsia="en-US"/>
    </w:rPr>
  </w:style>
  <w:style w:type="paragraph" w:customStyle="1" w:styleId="a9">
    <w:name w:val="*论文正文*"/>
    <w:basedOn w:val="a0"/>
    <w:qFormat/>
    <w:pPr>
      <w:widowControl/>
      <w:spacing w:line="312" w:lineRule="auto"/>
      <w:ind w:firstLineChars="200" w:firstLine="200"/>
    </w:pPr>
    <w:rPr>
      <w:rFonts w:ascii="Times New Roman" w:eastAsia="宋体" w:hAnsi="Times New Roman" w:cs="Times New Roman"/>
      <w:kern w:val="0"/>
      <w:szCs w:val="21"/>
      <w:lang w:eastAsia="en-US"/>
    </w:rPr>
  </w:style>
  <w:style w:type="paragraph" w:customStyle="1" w:styleId="a">
    <w:name w:val="*参考文献列表*"/>
    <w:basedOn w:val="a0"/>
    <w:qFormat/>
    <w:pPr>
      <w:widowControl/>
      <w:numPr>
        <w:numId w:val="1"/>
      </w:numPr>
    </w:pPr>
    <w:rPr>
      <w:rFonts w:ascii="Times New Roman" w:eastAsia="宋体" w:hAnsi="Times New Roman" w:cs="Times New Roman"/>
      <w:kern w:val="0"/>
      <w:szCs w:val="21"/>
      <w:lang w:eastAsia="en-US"/>
    </w:rPr>
  </w:style>
  <w:style w:type="paragraph" w:customStyle="1" w:styleId="aa">
    <w:name w:val="*论文题目*"/>
    <w:next w:val="a0"/>
    <w:qFormat/>
    <w:pPr>
      <w:spacing w:line="312" w:lineRule="auto"/>
      <w:jc w:val="center"/>
    </w:pPr>
    <w:rPr>
      <w:rFonts w:ascii="Times New Roman" w:eastAsia="黑体" w:hAnsi="Times New Roman" w:cs="Times New Roman"/>
      <w:spacing w:val="10"/>
      <w:sz w:val="32"/>
      <w:szCs w:val="32"/>
      <w:lang w:eastAsia="en-US"/>
    </w:rPr>
  </w:style>
  <w:style w:type="character" w:styleId="ab">
    <w:name w:val="Hyperlink"/>
    <w:basedOn w:val="a1"/>
    <w:uiPriority w:val="99"/>
    <w:unhideWhenUsed/>
    <w:rsid w:val="00B87EBE"/>
    <w:rPr>
      <w:color w:val="0563C1" w:themeColor="hyperlink"/>
      <w:u w:val="single"/>
    </w:rPr>
  </w:style>
  <w:style w:type="character" w:styleId="ac">
    <w:name w:val="Unresolved Mention"/>
    <w:basedOn w:val="a1"/>
    <w:uiPriority w:val="99"/>
    <w:semiHidden/>
    <w:unhideWhenUsed/>
    <w:rsid w:val="00B87EBE"/>
    <w:rPr>
      <w:color w:val="605E5C"/>
      <w:shd w:val="clear" w:color="auto" w:fill="E1DFDD"/>
    </w:rPr>
  </w:style>
  <w:style w:type="table" w:styleId="ad">
    <w:name w:val="Table Grid"/>
    <w:basedOn w:val="a2"/>
    <w:uiPriority w:val="39"/>
    <w:rsid w:val="00111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2"/>
    <w:uiPriority w:val="41"/>
    <w:rsid w:val="00D81EA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-3">
    <w:name w:val="Grid Table 4 Accent 3"/>
    <w:basedOn w:val="a2"/>
    <w:uiPriority w:val="49"/>
    <w:rsid w:val="00D81EA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0">
    <w:name w:val="Grid Table 1 Light"/>
    <w:basedOn w:val="a2"/>
    <w:uiPriority w:val="46"/>
    <w:rsid w:val="00D81EA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-3">
    <w:name w:val="Grid Table 5 Dark Accent 3"/>
    <w:basedOn w:val="a2"/>
    <w:uiPriority w:val="50"/>
    <w:rsid w:val="00D81EA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6-3">
    <w:name w:val="Grid Table 6 Colorful Accent 3"/>
    <w:basedOn w:val="a2"/>
    <w:uiPriority w:val="51"/>
    <w:rsid w:val="00D81EA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Guo-Jun Zhang</cp:lastModifiedBy>
  <cp:revision>7</cp:revision>
  <dcterms:created xsi:type="dcterms:W3CDTF">2025-03-21T02:21:00Z</dcterms:created>
  <dcterms:modified xsi:type="dcterms:W3CDTF">2025-03-21T08:52:00Z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eyJoZGlkIjoiOTI5ZDk1NGZlOTg5OTU5YzAxYTE4ZjEzNTBmZjBhOWUiLCJ1c2VySWQiOiI2OTYyNjI0ODUifQ==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A4A797F7FD5948B2A16F2C261AF09D1C_12</vt:lpwstr>
  </property>
</Properties>
</file>